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30F" w:rsidRDefault="005C791D">
      <w:r>
        <w:t>2011-2012 Program Information for Elementary and Middle Schools</w:t>
      </w:r>
    </w:p>
    <w:p w:rsidR="005C791D" w:rsidRDefault="005C791D"/>
    <w:tbl>
      <w:tblPr>
        <w:tblStyle w:val="TableGrid"/>
        <w:tblW w:w="0" w:type="auto"/>
        <w:tblLook w:val="04A0"/>
      </w:tblPr>
      <w:tblGrid>
        <w:gridCol w:w="2196"/>
        <w:gridCol w:w="2196"/>
        <w:gridCol w:w="2196"/>
        <w:gridCol w:w="2196"/>
        <w:gridCol w:w="2196"/>
        <w:gridCol w:w="2196"/>
      </w:tblGrid>
      <w:tr w:rsidR="005C791D" w:rsidTr="005C791D">
        <w:tc>
          <w:tcPr>
            <w:tcW w:w="2196" w:type="dxa"/>
          </w:tcPr>
          <w:p w:rsidR="005C791D" w:rsidRDefault="005C791D"/>
        </w:tc>
        <w:tc>
          <w:tcPr>
            <w:tcW w:w="2196" w:type="dxa"/>
          </w:tcPr>
          <w:p w:rsidR="005C791D" w:rsidRDefault="005C791D">
            <w:proofErr w:type="spellStart"/>
            <w:r>
              <w:t>Shuford</w:t>
            </w:r>
            <w:proofErr w:type="spellEnd"/>
            <w:r>
              <w:t xml:space="preserve"> </w:t>
            </w:r>
          </w:p>
        </w:tc>
        <w:tc>
          <w:tcPr>
            <w:tcW w:w="2196" w:type="dxa"/>
          </w:tcPr>
          <w:p w:rsidR="005C791D" w:rsidRDefault="005C791D">
            <w:r>
              <w:t xml:space="preserve">South </w:t>
            </w:r>
          </w:p>
        </w:tc>
        <w:tc>
          <w:tcPr>
            <w:tcW w:w="2196" w:type="dxa"/>
          </w:tcPr>
          <w:p w:rsidR="005C791D" w:rsidRDefault="005C791D">
            <w:r>
              <w:t>Thornton</w:t>
            </w:r>
          </w:p>
        </w:tc>
        <w:tc>
          <w:tcPr>
            <w:tcW w:w="2196" w:type="dxa"/>
          </w:tcPr>
          <w:p w:rsidR="005C791D" w:rsidRDefault="005C791D">
            <w:r>
              <w:t>ACT</w:t>
            </w:r>
          </w:p>
        </w:tc>
        <w:tc>
          <w:tcPr>
            <w:tcW w:w="2196" w:type="dxa"/>
          </w:tcPr>
          <w:p w:rsidR="005C791D" w:rsidRDefault="005C791D">
            <w:r>
              <w:t>NCMS</w:t>
            </w:r>
          </w:p>
        </w:tc>
      </w:tr>
      <w:tr w:rsidR="005C791D" w:rsidTr="005C791D">
        <w:tc>
          <w:tcPr>
            <w:tcW w:w="2196" w:type="dxa"/>
          </w:tcPr>
          <w:p w:rsidR="005C791D" w:rsidRDefault="005C791D" w:rsidP="00DB4A74">
            <w:pPr>
              <w:jc w:val="center"/>
            </w:pPr>
            <w:r>
              <w:t>What programs are used in EC to teach literacy?</w:t>
            </w:r>
          </w:p>
        </w:tc>
        <w:tc>
          <w:tcPr>
            <w:tcW w:w="2196" w:type="dxa"/>
          </w:tcPr>
          <w:p w:rsidR="005C791D" w:rsidRDefault="005C791D">
            <w:r>
              <w:t>Reading Mastery/Corrective in intervention block (not EC specific)</w:t>
            </w:r>
          </w:p>
          <w:p w:rsidR="005C791D" w:rsidRDefault="005C791D"/>
        </w:tc>
        <w:tc>
          <w:tcPr>
            <w:tcW w:w="2196" w:type="dxa"/>
          </w:tcPr>
          <w:p w:rsidR="005C791D" w:rsidRDefault="005C791D">
            <w:r>
              <w:t xml:space="preserve">Van Sanford (resource)-Currently pulling from materials (word mastery, Reading Street) </w:t>
            </w:r>
          </w:p>
          <w:p w:rsidR="005C791D" w:rsidRDefault="005C791D">
            <w:r>
              <w:t>Campbell-</w:t>
            </w:r>
            <w:proofErr w:type="spellStart"/>
            <w:r>
              <w:t>Letterland</w:t>
            </w:r>
            <w:proofErr w:type="spellEnd"/>
            <w:r>
              <w:t xml:space="preserve">, </w:t>
            </w:r>
            <w:proofErr w:type="spellStart"/>
            <w:r>
              <w:t>Meeville</w:t>
            </w:r>
            <w:proofErr w:type="spellEnd"/>
            <w:r>
              <w:t xml:space="preserve"> to </w:t>
            </w:r>
            <w:proofErr w:type="spellStart"/>
            <w:r>
              <w:t>Weeville</w:t>
            </w:r>
            <w:proofErr w:type="spellEnd"/>
            <w:r>
              <w:t>, Reading Street, Reading A-Z, Leveled Readers</w:t>
            </w:r>
          </w:p>
        </w:tc>
        <w:tc>
          <w:tcPr>
            <w:tcW w:w="2196" w:type="dxa"/>
          </w:tcPr>
          <w:p w:rsidR="005C791D" w:rsidRDefault="00DB4A74">
            <w:r>
              <w:t>Reading Mastery Classic for grades 3-5</w:t>
            </w:r>
          </w:p>
          <w:p w:rsidR="00DB4A74" w:rsidRDefault="00DB4A74">
            <w:proofErr w:type="spellStart"/>
            <w:r>
              <w:t>Edmark</w:t>
            </w:r>
            <w:proofErr w:type="spellEnd"/>
          </w:p>
          <w:p w:rsidR="00DB4A74" w:rsidRDefault="00DB4A74">
            <w:r>
              <w:t>Hooked on Phonics</w:t>
            </w:r>
          </w:p>
          <w:p w:rsidR="00DB4A74" w:rsidRDefault="00DB4A74">
            <w:r>
              <w:t>Essential skills</w:t>
            </w:r>
          </w:p>
          <w:p w:rsidR="00DB4A74" w:rsidRDefault="00DB4A74">
            <w:proofErr w:type="spellStart"/>
            <w:r>
              <w:t>Raz</w:t>
            </w:r>
            <w:proofErr w:type="spellEnd"/>
            <w:r>
              <w:t xml:space="preserve"> Kids</w:t>
            </w:r>
          </w:p>
          <w:p w:rsidR="00DB4A74" w:rsidRDefault="00DB4A74">
            <w:r>
              <w:t>Reading/Science a-z</w:t>
            </w:r>
          </w:p>
          <w:p w:rsidR="00DB4A74" w:rsidRDefault="00DB4A74">
            <w:r>
              <w:t>Failure Free Reading</w:t>
            </w:r>
          </w:p>
          <w:p w:rsidR="00DB4A74" w:rsidRDefault="00DB4A74">
            <w:r>
              <w:t>Multiple skills</w:t>
            </w:r>
          </w:p>
        </w:tc>
        <w:tc>
          <w:tcPr>
            <w:tcW w:w="2196" w:type="dxa"/>
          </w:tcPr>
          <w:p w:rsidR="005C791D" w:rsidRDefault="00DB4A74">
            <w:r>
              <w:t>Reading Street-(not all pieces and have not been trained)</w:t>
            </w:r>
          </w:p>
          <w:p w:rsidR="00DB4A74" w:rsidRDefault="00DB4A74">
            <w:r>
              <w:t>Daily Café/Daily 5 framework</w:t>
            </w:r>
          </w:p>
          <w:p w:rsidR="00DB4A74" w:rsidRDefault="00DB4A74">
            <w:proofErr w:type="spellStart"/>
            <w:r>
              <w:t>Reading,Science</w:t>
            </w:r>
            <w:proofErr w:type="spellEnd"/>
            <w:r>
              <w:t xml:space="preserve"> A-Z</w:t>
            </w:r>
          </w:p>
          <w:p w:rsidR="00DB4A74" w:rsidRDefault="00DB4A74">
            <w:r>
              <w:t>Making great readers</w:t>
            </w:r>
          </w:p>
        </w:tc>
        <w:tc>
          <w:tcPr>
            <w:tcW w:w="2196" w:type="dxa"/>
          </w:tcPr>
          <w:p w:rsidR="005C791D" w:rsidRDefault="005C791D">
            <w:r>
              <w:t>Language!</w:t>
            </w:r>
          </w:p>
          <w:p w:rsidR="005C791D" w:rsidRDefault="005C791D">
            <w:r>
              <w:t>Accelerated Reader</w:t>
            </w:r>
          </w:p>
        </w:tc>
      </w:tr>
      <w:tr w:rsidR="005C791D" w:rsidTr="005C791D">
        <w:tc>
          <w:tcPr>
            <w:tcW w:w="2196" w:type="dxa"/>
          </w:tcPr>
          <w:p w:rsidR="005C791D" w:rsidRDefault="005C791D" w:rsidP="00DB4A74">
            <w:pPr>
              <w:jc w:val="center"/>
            </w:pPr>
            <w:r>
              <w:t>What trainings in literacy or programs? (past five years)</w:t>
            </w:r>
          </w:p>
          <w:p w:rsidR="005C791D" w:rsidRDefault="005C791D" w:rsidP="00DB4A74">
            <w:pPr>
              <w:jc w:val="center"/>
            </w:pPr>
          </w:p>
        </w:tc>
        <w:tc>
          <w:tcPr>
            <w:tcW w:w="2196" w:type="dxa"/>
          </w:tcPr>
          <w:p w:rsidR="005C791D" w:rsidRDefault="005C791D">
            <w:r>
              <w:t>Reading Mastery/Corrective</w:t>
            </w:r>
          </w:p>
        </w:tc>
        <w:tc>
          <w:tcPr>
            <w:tcW w:w="2196" w:type="dxa"/>
          </w:tcPr>
          <w:p w:rsidR="005C791D" w:rsidRDefault="005C791D">
            <w:r>
              <w:t>Van Sanford-none</w:t>
            </w:r>
          </w:p>
          <w:p w:rsidR="005C791D" w:rsidRDefault="005C791D"/>
          <w:p w:rsidR="005C791D" w:rsidRDefault="005C791D">
            <w:r>
              <w:t>Campbell-none</w:t>
            </w:r>
          </w:p>
        </w:tc>
        <w:tc>
          <w:tcPr>
            <w:tcW w:w="2196" w:type="dxa"/>
          </w:tcPr>
          <w:p w:rsidR="005C791D" w:rsidRDefault="00DB4A74">
            <w:r>
              <w:t>PLC’s-guided reading and Making Great Readers</w:t>
            </w:r>
          </w:p>
        </w:tc>
        <w:tc>
          <w:tcPr>
            <w:tcW w:w="2196" w:type="dxa"/>
          </w:tcPr>
          <w:p w:rsidR="005C791D" w:rsidRDefault="00DB4A74">
            <w:r>
              <w:t>Making Great Readers</w:t>
            </w:r>
          </w:p>
          <w:p w:rsidR="00DB4A74" w:rsidRDefault="00DB4A74">
            <w:r>
              <w:t>CC Literacy Training (district)</w:t>
            </w:r>
          </w:p>
          <w:p w:rsidR="00DB4A74" w:rsidRDefault="00DB4A74">
            <w:r>
              <w:t>DIBELS</w:t>
            </w:r>
          </w:p>
          <w:p w:rsidR="00DB4A74" w:rsidRDefault="00DB4A74"/>
          <w:p w:rsidR="00DB4A74" w:rsidRDefault="00DB4A74">
            <w:r>
              <w:t>Lisa-has had Foundations and Keys to Comprehension this year.</w:t>
            </w:r>
          </w:p>
        </w:tc>
        <w:tc>
          <w:tcPr>
            <w:tcW w:w="2196" w:type="dxa"/>
          </w:tcPr>
          <w:p w:rsidR="005C791D" w:rsidRDefault="007E678E">
            <w:proofErr w:type="spellStart"/>
            <w:r>
              <w:t>Betta</w:t>
            </w:r>
            <w:proofErr w:type="spellEnd"/>
            <w:r>
              <w:t xml:space="preserve">, Erin, </w:t>
            </w:r>
            <w:proofErr w:type="spellStart"/>
            <w:r>
              <w:t>Chrissy</w:t>
            </w:r>
            <w:proofErr w:type="spellEnd"/>
            <w:r>
              <w:t>-Language! Trained</w:t>
            </w:r>
          </w:p>
        </w:tc>
      </w:tr>
      <w:tr w:rsidR="005C791D" w:rsidTr="005C791D">
        <w:tc>
          <w:tcPr>
            <w:tcW w:w="2196" w:type="dxa"/>
          </w:tcPr>
          <w:p w:rsidR="005C791D" w:rsidRDefault="005C791D" w:rsidP="00DB4A74">
            <w:pPr>
              <w:jc w:val="center"/>
            </w:pPr>
            <w:r>
              <w:t>What assessments are used to assess student needs?</w:t>
            </w:r>
          </w:p>
        </w:tc>
        <w:tc>
          <w:tcPr>
            <w:tcW w:w="2196" w:type="dxa"/>
          </w:tcPr>
          <w:p w:rsidR="005C791D" w:rsidRDefault="005C791D">
            <w:r>
              <w:t>MCLASS</w:t>
            </w:r>
          </w:p>
        </w:tc>
        <w:tc>
          <w:tcPr>
            <w:tcW w:w="2196" w:type="dxa"/>
          </w:tcPr>
          <w:p w:rsidR="005C791D" w:rsidRDefault="005C791D">
            <w:r>
              <w:t xml:space="preserve">Currently no resources in classroom-does pull from </w:t>
            </w:r>
            <w:proofErr w:type="spellStart"/>
            <w:r>
              <w:t>MClass</w:t>
            </w:r>
            <w:proofErr w:type="spellEnd"/>
          </w:p>
        </w:tc>
        <w:tc>
          <w:tcPr>
            <w:tcW w:w="2196" w:type="dxa"/>
          </w:tcPr>
          <w:p w:rsidR="005C791D" w:rsidRDefault="00DB4A74">
            <w:r>
              <w:t>Teacher Made</w:t>
            </w:r>
          </w:p>
          <w:p w:rsidR="00DB4A74" w:rsidRDefault="00DB4A74">
            <w:proofErr w:type="spellStart"/>
            <w:r>
              <w:t>Brigance</w:t>
            </w:r>
            <w:proofErr w:type="spellEnd"/>
          </w:p>
          <w:p w:rsidR="00DB4A74" w:rsidRDefault="00DB4A74">
            <w:r>
              <w:t>Star</w:t>
            </w:r>
          </w:p>
          <w:p w:rsidR="00DB4A74" w:rsidRDefault="00DB4A74">
            <w:proofErr w:type="spellStart"/>
            <w:r>
              <w:t>MClass</w:t>
            </w:r>
            <w:proofErr w:type="spellEnd"/>
            <w:r>
              <w:t xml:space="preserve"> Scores</w:t>
            </w:r>
          </w:p>
        </w:tc>
        <w:tc>
          <w:tcPr>
            <w:tcW w:w="2196" w:type="dxa"/>
          </w:tcPr>
          <w:p w:rsidR="005C791D" w:rsidRDefault="00DB4A74">
            <w:proofErr w:type="spellStart"/>
            <w:r>
              <w:t>MClass</w:t>
            </w:r>
            <w:proofErr w:type="spellEnd"/>
            <w:r>
              <w:t>, Reading 3D</w:t>
            </w:r>
          </w:p>
          <w:p w:rsidR="00DB4A74" w:rsidRDefault="00DB4A74"/>
        </w:tc>
        <w:tc>
          <w:tcPr>
            <w:tcW w:w="2196" w:type="dxa"/>
          </w:tcPr>
          <w:p w:rsidR="005C791D" w:rsidRDefault="007E678E">
            <w:r>
              <w:t>STAR, Quarterly’s, AR</w:t>
            </w:r>
          </w:p>
        </w:tc>
      </w:tr>
      <w:tr w:rsidR="005C791D" w:rsidTr="005C791D">
        <w:tc>
          <w:tcPr>
            <w:tcW w:w="2196" w:type="dxa"/>
          </w:tcPr>
          <w:p w:rsidR="005C791D" w:rsidRDefault="005C791D" w:rsidP="00DB4A74">
            <w:pPr>
              <w:jc w:val="center"/>
            </w:pPr>
            <w:r>
              <w:t>What assessments are used for diagnostic purposes in reading?</w:t>
            </w:r>
          </w:p>
        </w:tc>
        <w:tc>
          <w:tcPr>
            <w:tcW w:w="2196" w:type="dxa"/>
          </w:tcPr>
          <w:p w:rsidR="005C791D" w:rsidRDefault="005C791D">
            <w:r>
              <w:t>None noted</w:t>
            </w:r>
          </w:p>
        </w:tc>
        <w:tc>
          <w:tcPr>
            <w:tcW w:w="2196" w:type="dxa"/>
          </w:tcPr>
          <w:p w:rsidR="005C791D" w:rsidRDefault="005C791D">
            <w:r>
              <w:t>None noted</w:t>
            </w:r>
          </w:p>
        </w:tc>
        <w:tc>
          <w:tcPr>
            <w:tcW w:w="2196" w:type="dxa"/>
          </w:tcPr>
          <w:p w:rsidR="005C791D" w:rsidRDefault="00DB4A74">
            <w:r>
              <w:t>None noted</w:t>
            </w:r>
          </w:p>
        </w:tc>
        <w:tc>
          <w:tcPr>
            <w:tcW w:w="2196" w:type="dxa"/>
          </w:tcPr>
          <w:p w:rsidR="005C791D" w:rsidRDefault="00DB4A74">
            <w:r>
              <w:t>None noted</w:t>
            </w:r>
          </w:p>
        </w:tc>
        <w:tc>
          <w:tcPr>
            <w:tcW w:w="2196" w:type="dxa"/>
          </w:tcPr>
          <w:p w:rsidR="005C791D" w:rsidRDefault="007E678E">
            <w:r>
              <w:t>None noted</w:t>
            </w:r>
          </w:p>
        </w:tc>
      </w:tr>
      <w:tr w:rsidR="005C791D" w:rsidTr="005C791D">
        <w:tc>
          <w:tcPr>
            <w:tcW w:w="2196" w:type="dxa"/>
          </w:tcPr>
          <w:p w:rsidR="005C791D" w:rsidRDefault="005C791D" w:rsidP="00DB4A74">
            <w:pPr>
              <w:jc w:val="center"/>
            </w:pPr>
            <w:r>
              <w:t xml:space="preserve">What assessments </w:t>
            </w:r>
            <w:r>
              <w:lastRenderedPageBreak/>
              <w:t>are used for progress monitoring?</w:t>
            </w:r>
          </w:p>
        </w:tc>
        <w:tc>
          <w:tcPr>
            <w:tcW w:w="2196" w:type="dxa"/>
          </w:tcPr>
          <w:p w:rsidR="005C791D" w:rsidRDefault="005C791D">
            <w:r>
              <w:lastRenderedPageBreak/>
              <w:t>None noted</w:t>
            </w:r>
          </w:p>
        </w:tc>
        <w:tc>
          <w:tcPr>
            <w:tcW w:w="2196" w:type="dxa"/>
          </w:tcPr>
          <w:p w:rsidR="005C791D" w:rsidRDefault="005C791D">
            <w:r>
              <w:t>None noted</w:t>
            </w:r>
          </w:p>
        </w:tc>
        <w:tc>
          <w:tcPr>
            <w:tcW w:w="2196" w:type="dxa"/>
          </w:tcPr>
          <w:p w:rsidR="005C791D" w:rsidRDefault="00DB4A74">
            <w:r>
              <w:t>None noted</w:t>
            </w:r>
          </w:p>
        </w:tc>
        <w:tc>
          <w:tcPr>
            <w:tcW w:w="2196" w:type="dxa"/>
          </w:tcPr>
          <w:p w:rsidR="005C791D" w:rsidRDefault="00DB4A74">
            <w:r>
              <w:t>None noted</w:t>
            </w:r>
          </w:p>
        </w:tc>
        <w:tc>
          <w:tcPr>
            <w:tcW w:w="2196" w:type="dxa"/>
          </w:tcPr>
          <w:p w:rsidR="005C791D" w:rsidRDefault="007E678E">
            <w:r>
              <w:t>None noted</w:t>
            </w:r>
          </w:p>
        </w:tc>
      </w:tr>
      <w:tr w:rsidR="005C791D" w:rsidTr="005C791D">
        <w:tc>
          <w:tcPr>
            <w:tcW w:w="2196" w:type="dxa"/>
          </w:tcPr>
          <w:p w:rsidR="005C791D" w:rsidRDefault="005C791D" w:rsidP="00DB4A74">
            <w:pPr>
              <w:jc w:val="center"/>
            </w:pPr>
            <w:r>
              <w:lastRenderedPageBreak/>
              <w:t>Inventory of programs at schools:</w:t>
            </w:r>
          </w:p>
        </w:tc>
        <w:tc>
          <w:tcPr>
            <w:tcW w:w="2196" w:type="dxa"/>
          </w:tcPr>
          <w:p w:rsidR="005C791D" w:rsidRDefault="005C791D">
            <w:r>
              <w:t xml:space="preserve">CORE Reading, primary phonics, Scott </w:t>
            </w:r>
            <w:proofErr w:type="spellStart"/>
            <w:r>
              <w:t>Foresman</w:t>
            </w:r>
            <w:proofErr w:type="spellEnd"/>
            <w:r>
              <w:t xml:space="preserve"> Reading Street, Crane (all older versions)</w:t>
            </w:r>
          </w:p>
        </w:tc>
        <w:tc>
          <w:tcPr>
            <w:tcW w:w="2196" w:type="dxa"/>
          </w:tcPr>
          <w:p w:rsidR="005C791D" w:rsidRDefault="005C791D">
            <w:r>
              <w:t>Making Great Readers</w:t>
            </w:r>
          </w:p>
          <w:p w:rsidR="005C791D" w:rsidRDefault="005C791D">
            <w:proofErr w:type="spellStart"/>
            <w:r>
              <w:t>Letterland</w:t>
            </w:r>
            <w:proofErr w:type="spellEnd"/>
          </w:p>
          <w:p w:rsidR="005C791D" w:rsidRDefault="005C791D">
            <w:proofErr w:type="spellStart"/>
            <w:r>
              <w:t>Meeville</w:t>
            </w:r>
            <w:proofErr w:type="spellEnd"/>
            <w:r>
              <w:t xml:space="preserve"> to </w:t>
            </w:r>
            <w:proofErr w:type="spellStart"/>
            <w:r>
              <w:t>Weeville</w:t>
            </w:r>
            <w:proofErr w:type="spellEnd"/>
          </w:p>
          <w:p w:rsidR="005C791D" w:rsidRDefault="005C791D">
            <w:r>
              <w:t>Reading Street</w:t>
            </w:r>
          </w:p>
        </w:tc>
        <w:tc>
          <w:tcPr>
            <w:tcW w:w="2196" w:type="dxa"/>
          </w:tcPr>
          <w:p w:rsidR="005C791D" w:rsidRDefault="00DB4A74">
            <w:r>
              <w:t>Reading Mastery (only parts of the program-not all)</w:t>
            </w:r>
          </w:p>
          <w:p w:rsidR="00DB4A74" w:rsidRDefault="00DB4A74">
            <w:r>
              <w:t>Older versions of various programs-none specific</w:t>
            </w:r>
          </w:p>
        </w:tc>
        <w:tc>
          <w:tcPr>
            <w:tcW w:w="2196" w:type="dxa"/>
          </w:tcPr>
          <w:p w:rsidR="005C791D" w:rsidRDefault="00DB4A74">
            <w:r>
              <w:t>Complete set of Language! 2</w:t>
            </w:r>
            <w:r w:rsidRPr="00DB4A74">
              <w:rPr>
                <w:vertAlign w:val="superscript"/>
              </w:rPr>
              <w:t>nd</w:t>
            </w:r>
            <w:r>
              <w:t xml:space="preserve"> edition</w:t>
            </w:r>
          </w:p>
          <w:p w:rsidR="00DB4A74" w:rsidRDefault="00DB4A74">
            <w:r>
              <w:t>Animated Literacy</w:t>
            </w:r>
          </w:p>
        </w:tc>
        <w:tc>
          <w:tcPr>
            <w:tcW w:w="2196" w:type="dxa"/>
          </w:tcPr>
          <w:p w:rsidR="005C791D" w:rsidRDefault="007E678E">
            <w:r>
              <w:t>Language!</w:t>
            </w:r>
          </w:p>
          <w:p w:rsidR="007E678E" w:rsidRDefault="007E678E">
            <w:r>
              <w:t>Older version of Reading Attainment</w:t>
            </w:r>
          </w:p>
        </w:tc>
      </w:tr>
      <w:tr w:rsidR="005C791D" w:rsidTr="005C791D">
        <w:tc>
          <w:tcPr>
            <w:tcW w:w="2196" w:type="dxa"/>
          </w:tcPr>
          <w:p w:rsidR="005C791D" w:rsidRDefault="005C791D" w:rsidP="00DB4A74">
            <w:pPr>
              <w:jc w:val="center"/>
            </w:pPr>
            <w:r>
              <w:t>Other Issues:</w:t>
            </w:r>
          </w:p>
        </w:tc>
        <w:tc>
          <w:tcPr>
            <w:tcW w:w="2196" w:type="dxa"/>
          </w:tcPr>
          <w:p w:rsidR="005C791D" w:rsidRDefault="005C791D"/>
        </w:tc>
        <w:tc>
          <w:tcPr>
            <w:tcW w:w="2196" w:type="dxa"/>
          </w:tcPr>
          <w:p w:rsidR="005C791D" w:rsidRDefault="005C791D"/>
        </w:tc>
        <w:tc>
          <w:tcPr>
            <w:tcW w:w="2196" w:type="dxa"/>
          </w:tcPr>
          <w:p w:rsidR="005C791D" w:rsidRDefault="005C791D"/>
        </w:tc>
        <w:tc>
          <w:tcPr>
            <w:tcW w:w="2196" w:type="dxa"/>
          </w:tcPr>
          <w:p w:rsidR="005C791D" w:rsidRDefault="005C791D"/>
        </w:tc>
        <w:tc>
          <w:tcPr>
            <w:tcW w:w="2196" w:type="dxa"/>
          </w:tcPr>
          <w:p w:rsidR="005C791D" w:rsidRDefault="007E678E">
            <w:r>
              <w:t>Scheduling an issue in regards to placement of students in Language! And time to work on IEP/skills goals instead of content</w:t>
            </w:r>
          </w:p>
        </w:tc>
      </w:tr>
      <w:tr w:rsidR="00DB4A74" w:rsidTr="00DB4A74">
        <w:tc>
          <w:tcPr>
            <w:tcW w:w="2196" w:type="dxa"/>
          </w:tcPr>
          <w:p w:rsidR="00DB4A74" w:rsidRDefault="00DB4A74" w:rsidP="00DB4A74">
            <w:pPr>
              <w:ind w:left="720" w:hanging="720"/>
              <w:jc w:val="center"/>
            </w:pPr>
            <w:r>
              <w:t>Administration Survey Results</w:t>
            </w:r>
          </w:p>
        </w:tc>
        <w:tc>
          <w:tcPr>
            <w:tcW w:w="2196" w:type="dxa"/>
          </w:tcPr>
          <w:p w:rsidR="00DB4A74" w:rsidRDefault="00DB4A74"/>
        </w:tc>
        <w:tc>
          <w:tcPr>
            <w:tcW w:w="2196" w:type="dxa"/>
          </w:tcPr>
          <w:p w:rsidR="00DB4A74" w:rsidRDefault="00383719">
            <w:r>
              <w:t xml:space="preserve">Met with Julia-Teachers do have access to Read Naturally.  Campbell also been trained in </w:t>
            </w:r>
            <w:proofErr w:type="spellStart"/>
            <w:r>
              <w:t>Letterland</w:t>
            </w:r>
            <w:proofErr w:type="spellEnd"/>
            <w:r>
              <w:t>.  ERSI was completed on K-2 students in fall 2011.</w:t>
            </w:r>
          </w:p>
        </w:tc>
        <w:tc>
          <w:tcPr>
            <w:tcW w:w="2196" w:type="dxa"/>
          </w:tcPr>
          <w:p w:rsidR="00DB4A74" w:rsidRDefault="00383719" w:rsidP="00383719">
            <w:pPr>
              <w:jc w:val="center"/>
            </w:pPr>
            <w:r>
              <w:t>Met with Tammy-Teachers do have data notebooks and track with MCLASS</w:t>
            </w:r>
          </w:p>
        </w:tc>
        <w:tc>
          <w:tcPr>
            <w:tcW w:w="2196" w:type="dxa"/>
          </w:tcPr>
          <w:p w:rsidR="00DB4A74" w:rsidRDefault="00DB4A74"/>
        </w:tc>
        <w:tc>
          <w:tcPr>
            <w:tcW w:w="2196" w:type="dxa"/>
          </w:tcPr>
          <w:p w:rsidR="00DB4A74" w:rsidRDefault="00DB4A74"/>
        </w:tc>
      </w:tr>
    </w:tbl>
    <w:p w:rsidR="005C791D" w:rsidRDefault="005C791D"/>
    <w:sectPr w:rsidR="005C791D" w:rsidSect="005C791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C791D"/>
    <w:rsid w:val="002B07E7"/>
    <w:rsid w:val="00383719"/>
    <w:rsid w:val="003B0342"/>
    <w:rsid w:val="003D5F04"/>
    <w:rsid w:val="005C791D"/>
    <w:rsid w:val="007E678E"/>
    <w:rsid w:val="0084030F"/>
    <w:rsid w:val="0087546F"/>
    <w:rsid w:val="00DB4A74"/>
    <w:rsid w:val="00EF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3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79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7A952-ADF8-4F69-ACF0-2FA7546BF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2012-05-04T18:37:00Z</dcterms:created>
  <dcterms:modified xsi:type="dcterms:W3CDTF">2012-05-04T18:37:00Z</dcterms:modified>
</cp:coreProperties>
</file>